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DBBA" w14:textId="77777777" w:rsidR="007B20A1" w:rsidRPr="007B20A1" w:rsidRDefault="007B20A1" w:rsidP="007B20A1">
      <w:pPr>
        <w:jc w:val="center"/>
        <w:rPr>
          <w:b/>
          <w:bCs/>
          <w:lang w:val="es-ES_tradnl"/>
        </w:rPr>
      </w:pPr>
      <w:r w:rsidRPr="007B20A1">
        <w:rPr>
          <w:b/>
          <w:bCs/>
          <w:lang w:val="es-ES_tradnl"/>
        </w:rPr>
        <w:t>Sección de Estudios Ecuatorianos de la Asociación de Estudios Latinoamericanos (LASA)</w:t>
      </w:r>
    </w:p>
    <w:p w14:paraId="131C469D" w14:textId="744B0670" w:rsidR="007B20A1" w:rsidRPr="007B20A1" w:rsidRDefault="007B20A1" w:rsidP="007B20A1">
      <w:pPr>
        <w:jc w:val="center"/>
        <w:rPr>
          <w:b/>
          <w:bCs/>
          <w:lang w:val="es-ES_tradnl"/>
        </w:rPr>
      </w:pPr>
      <w:r w:rsidRPr="007B20A1">
        <w:rPr>
          <w:b/>
          <w:bCs/>
          <w:lang w:val="es-ES_tradnl"/>
        </w:rPr>
        <w:t>Convocatoria a becas de participación en el Congreso LASA 2021</w:t>
      </w:r>
    </w:p>
    <w:p w14:paraId="3ECDB8EC" w14:textId="77777777" w:rsidR="007B20A1" w:rsidRPr="007B20A1" w:rsidRDefault="007B20A1" w:rsidP="007B20A1">
      <w:pPr>
        <w:rPr>
          <w:lang w:val="es-ES_tradnl"/>
        </w:rPr>
      </w:pPr>
    </w:p>
    <w:p w14:paraId="753BFEF0" w14:textId="4B37CCEF" w:rsidR="007B20A1" w:rsidRPr="00DB7D14" w:rsidRDefault="007B20A1" w:rsidP="007B20A1">
      <w:pPr>
        <w:rPr>
          <w:lang w:val="es-ES_tradnl"/>
        </w:rPr>
      </w:pPr>
      <w:r w:rsidRPr="007B20A1">
        <w:rPr>
          <w:lang w:val="es-ES_tradnl"/>
        </w:rPr>
        <w:t>La sección de Estudios Ecuatorianos de la Asociación de Estudios Latinoamericanos (LASA) por sus siglas en inglés) convoca a participar en el concurso de CINCO becas para cubrir las tasa</w:t>
      </w:r>
      <w:r w:rsidR="0032666B">
        <w:rPr>
          <w:lang w:val="es-ES_tradnl"/>
        </w:rPr>
        <w:t>s</w:t>
      </w:r>
      <w:r w:rsidRPr="007B20A1">
        <w:rPr>
          <w:lang w:val="es-ES_tradnl"/>
        </w:rPr>
        <w:t xml:space="preserve"> de inscripción en el Congreso a personas que tengan una ponencia que trate sobre Ecuador aceptada </w:t>
      </w:r>
      <w:r w:rsidRPr="00DB7D14">
        <w:rPr>
          <w:lang w:val="es-ES_tradnl"/>
        </w:rPr>
        <w:t xml:space="preserve">para </w:t>
      </w:r>
      <w:r w:rsidR="00E81F3E" w:rsidRPr="00DB7D14">
        <w:rPr>
          <w:lang w:val="es-ES_tradnl"/>
        </w:rPr>
        <w:t>el congreso virtual LASA</w:t>
      </w:r>
      <w:r w:rsidRPr="00DB7D14">
        <w:rPr>
          <w:lang w:val="es-ES_tradnl"/>
        </w:rPr>
        <w:t xml:space="preserve">2021 y que </w:t>
      </w:r>
      <w:r w:rsidR="0032666B" w:rsidRPr="00DB7D14">
        <w:rPr>
          <w:lang w:val="es-ES_tradnl"/>
        </w:rPr>
        <w:t xml:space="preserve">cuenten con </w:t>
      </w:r>
      <w:r w:rsidRPr="00DB7D14">
        <w:rPr>
          <w:lang w:val="es-ES_tradnl"/>
        </w:rPr>
        <w:t xml:space="preserve">su </w:t>
      </w:r>
      <w:r w:rsidR="00E81F3E" w:rsidRPr="00DB7D14">
        <w:rPr>
          <w:lang w:val="es-ES_tradnl"/>
        </w:rPr>
        <w:t>a</w:t>
      </w:r>
      <w:r w:rsidRPr="00DB7D14">
        <w:rPr>
          <w:lang w:val="es-ES_tradnl"/>
        </w:rPr>
        <w:t xml:space="preserve">filiación a LASA en activo. </w:t>
      </w:r>
    </w:p>
    <w:p w14:paraId="19B028CA" w14:textId="77777777" w:rsidR="007B20A1" w:rsidRPr="007B20A1" w:rsidRDefault="007B20A1" w:rsidP="007B20A1">
      <w:pPr>
        <w:rPr>
          <w:lang w:val="es-ES_tradnl"/>
        </w:rPr>
      </w:pPr>
    </w:p>
    <w:p w14:paraId="6BBAAE25" w14:textId="22D7A3AD" w:rsidR="0032666B" w:rsidRDefault="0032666B" w:rsidP="007B20A1">
      <w:pPr>
        <w:rPr>
          <w:lang w:val="es-ES_tradnl"/>
        </w:rPr>
      </w:pPr>
      <w:r w:rsidRPr="007B20A1">
        <w:rPr>
          <w:lang w:val="es-ES_tradnl"/>
        </w:rPr>
        <w:t>Ajustándonos</w:t>
      </w:r>
      <w:r w:rsidR="007B20A1" w:rsidRPr="007B20A1">
        <w:rPr>
          <w:lang w:val="es-ES_tradnl"/>
        </w:rPr>
        <w:t xml:space="preserve"> a la </w:t>
      </w:r>
      <w:r w:rsidRPr="007B20A1">
        <w:rPr>
          <w:lang w:val="es-ES_tradnl"/>
        </w:rPr>
        <w:t>política</w:t>
      </w:r>
      <w:r w:rsidR="007B20A1" w:rsidRPr="007B20A1">
        <w:rPr>
          <w:lang w:val="es-ES_tradnl"/>
        </w:rPr>
        <w:t xml:space="preserve"> de precios variables de LASA para este congreso, la sección ha establecido un precio simbólico de 100 USD para la inscripción y la afiliación a la sección de Estudios Ecuatorianos</w:t>
      </w:r>
      <w:r>
        <w:rPr>
          <w:lang w:val="es-ES_tradnl"/>
        </w:rPr>
        <w:t xml:space="preserve"> que será pagada directamente a la organización del evento. </w:t>
      </w:r>
    </w:p>
    <w:p w14:paraId="45AEE08A" w14:textId="77777777" w:rsidR="00225686" w:rsidRDefault="00225686" w:rsidP="007B20A1">
      <w:pPr>
        <w:rPr>
          <w:lang w:val="es-ES_tradnl"/>
        </w:rPr>
      </w:pPr>
    </w:p>
    <w:p w14:paraId="7C1CD272" w14:textId="684A1857" w:rsidR="0032666B" w:rsidRDefault="0032666B" w:rsidP="007B20A1">
      <w:pPr>
        <w:rPr>
          <w:lang w:val="es-ES_tradnl"/>
        </w:rPr>
      </w:pPr>
      <w:r>
        <w:rPr>
          <w:lang w:val="es-ES_tradnl"/>
        </w:rPr>
        <w:t xml:space="preserve">Además del premio económico, los becarios recibirán un certificado que acredite que obtuvieron la beca de la sección para el año 2021. </w:t>
      </w:r>
    </w:p>
    <w:p w14:paraId="625BC57A" w14:textId="77777777" w:rsidR="004232D2" w:rsidRPr="007B20A1" w:rsidRDefault="004232D2" w:rsidP="007B20A1">
      <w:pPr>
        <w:rPr>
          <w:lang w:val="es-ES_tradnl"/>
        </w:rPr>
      </w:pPr>
    </w:p>
    <w:p w14:paraId="450666CB" w14:textId="19E9524E" w:rsidR="007B20A1" w:rsidRPr="007B20A1" w:rsidRDefault="007767E3" w:rsidP="007B20A1">
      <w:pPr>
        <w:rPr>
          <w:lang w:val="es-ES_tradnl"/>
        </w:rPr>
      </w:pPr>
      <w:r>
        <w:rPr>
          <w:lang w:val="es-ES_tradnl"/>
        </w:rPr>
        <w:t xml:space="preserve">1: </w:t>
      </w:r>
      <w:r w:rsidR="007B20A1" w:rsidRPr="007B20A1">
        <w:rPr>
          <w:lang w:val="es-ES_tradnl"/>
        </w:rPr>
        <w:t>Requisitos y criterios de selección</w:t>
      </w:r>
    </w:p>
    <w:p w14:paraId="1E7766FD" w14:textId="77777777" w:rsidR="004232D2" w:rsidRDefault="004232D2" w:rsidP="007B20A1">
      <w:pPr>
        <w:rPr>
          <w:lang w:val="es-ES_tradnl"/>
        </w:rPr>
      </w:pPr>
    </w:p>
    <w:p w14:paraId="0EE0A489" w14:textId="07005AC7" w:rsidR="004232D2" w:rsidRPr="00E60F90" w:rsidRDefault="004232D2" w:rsidP="00E60F90">
      <w:pPr>
        <w:pStyle w:val="Listenabsatz"/>
        <w:numPr>
          <w:ilvl w:val="0"/>
          <w:numId w:val="4"/>
        </w:numPr>
        <w:rPr>
          <w:lang w:val="es-ES_tradnl"/>
        </w:rPr>
      </w:pPr>
      <w:r w:rsidRPr="00E60F90">
        <w:rPr>
          <w:lang w:val="es-ES_tradnl"/>
        </w:rPr>
        <w:t>Tener una ponencia aceptada para LASA 2021 que trate sobre Ecuador</w:t>
      </w:r>
      <w:r w:rsidR="00E81F3E">
        <w:rPr>
          <w:lang w:val="es-ES_tradnl"/>
        </w:rPr>
        <w:t>.</w:t>
      </w:r>
    </w:p>
    <w:p w14:paraId="36A7109A" w14:textId="564AC6B4" w:rsidR="004232D2" w:rsidRPr="00E60F90" w:rsidRDefault="004232D2" w:rsidP="00E60F90">
      <w:pPr>
        <w:pStyle w:val="Listenabsatz"/>
        <w:numPr>
          <w:ilvl w:val="0"/>
          <w:numId w:val="4"/>
        </w:numPr>
        <w:rPr>
          <w:lang w:val="es-ES_tradnl"/>
        </w:rPr>
      </w:pPr>
      <w:r w:rsidRPr="00E60F90">
        <w:rPr>
          <w:lang w:val="es-ES_tradnl"/>
        </w:rPr>
        <w:t xml:space="preserve">Contar la con filiación activa a LASA </w:t>
      </w:r>
    </w:p>
    <w:p w14:paraId="660D0C68" w14:textId="6D0323D4" w:rsidR="004232D2" w:rsidRDefault="004232D2" w:rsidP="007B20A1">
      <w:pPr>
        <w:rPr>
          <w:lang w:val="es-ES_tradnl"/>
        </w:rPr>
      </w:pPr>
    </w:p>
    <w:p w14:paraId="43EB510A" w14:textId="58463A6F" w:rsidR="004232D2" w:rsidRDefault="007767E3" w:rsidP="007B20A1">
      <w:pPr>
        <w:rPr>
          <w:lang w:val="es-ES_tradnl"/>
        </w:rPr>
      </w:pPr>
      <w:r>
        <w:rPr>
          <w:lang w:val="es-ES_tradnl"/>
        </w:rPr>
        <w:t xml:space="preserve">2: </w:t>
      </w:r>
      <w:r w:rsidR="004232D2">
        <w:rPr>
          <w:lang w:val="es-ES_tradnl"/>
        </w:rPr>
        <w:t xml:space="preserve">Para la entrega de las becas se dará prioridad a las personas que cumplan uno a varias de estas condiciones: </w:t>
      </w:r>
    </w:p>
    <w:p w14:paraId="3DFF3365" w14:textId="77777777" w:rsidR="004232D2" w:rsidRPr="00E60F90" w:rsidRDefault="004232D2" w:rsidP="00E60F90">
      <w:pPr>
        <w:pStyle w:val="Listenabsatz"/>
        <w:numPr>
          <w:ilvl w:val="0"/>
          <w:numId w:val="2"/>
        </w:numPr>
        <w:rPr>
          <w:lang w:val="es-ES_tradnl"/>
        </w:rPr>
      </w:pPr>
      <w:r w:rsidRPr="00E60F90">
        <w:rPr>
          <w:lang w:val="es-ES_tradnl"/>
        </w:rPr>
        <w:t xml:space="preserve">Estudiantes de posgrado que realicen estudios en Ecuador, </w:t>
      </w:r>
    </w:p>
    <w:p w14:paraId="5B8622EF" w14:textId="77777777" w:rsidR="004232D2" w:rsidRPr="00E60F90" w:rsidRDefault="004232D2" w:rsidP="00E60F90">
      <w:pPr>
        <w:pStyle w:val="Listenabsatz"/>
        <w:numPr>
          <w:ilvl w:val="0"/>
          <w:numId w:val="2"/>
        </w:numPr>
        <w:rPr>
          <w:lang w:val="es-ES_tradnl"/>
        </w:rPr>
      </w:pPr>
      <w:r w:rsidRPr="00E60F90">
        <w:rPr>
          <w:lang w:val="es-ES_tradnl"/>
        </w:rPr>
        <w:t>Jóvenes investigadores</w:t>
      </w:r>
    </w:p>
    <w:p w14:paraId="609CEB15" w14:textId="4B42DEF4" w:rsidR="004232D2" w:rsidRPr="00E60F90" w:rsidRDefault="004232D2" w:rsidP="00E60F90">
      <w:pPr>
        <w:pStyle w:val="Listenabsatz"/>
        <w:numPr>
          <w:ilvl w:val="0"/>
          <w:numId w:val="2"/>
        </w:numPr>
        <w:rPr>
          <w:lang w:val="es-ES_tradnl"/>
        </w:rPr>
      </w:pPr>
      <w:r w:rsidRPr="00E60F90">
        <w:rPr>
          <w:lang w:val="es-ES_tradnl"/>
        </w:rPr>
        <w:t>Académicos que trabajen en Ecuador</w:t>
      </w:r>
    </w:p>
    <w:p w14:paraId="66E58325" w14:textId="77777777" w:rsidR="004232D2" w:rsidRPr="00E60F90" w:rsidRDefault="004232D2" w:rsidP="00E60F90">
      <w:pPr>
        <w:pStyle w:val="Listenabsatz"/>
        <w:numPr>
          <w:ilvl w:val="0"/>
          <w:numId w:val="2"/>
        </w:numPr>
        <w:rPr>
          <w:lang w:val="es-ES_tradnl"/>
        </w:rPr>
      </w:pPr>
      <w:r w:rsidRPr="00E60F90">
        <w:rPr>
          <w:lang w:val="es-ES_tradnl"/>
        </w:rPr>
        <w:t>Mujeres</w:t>
      </w:r>
    </w:p>
    <w:p w14:paraId="6829BC61" w14:textId="588C2D21" w:rsidR="004232D2" w:rsidRPr="00E60F90" w:rsidRDefault="004232D2" w:rsidP="00E60F90">
      <w:pPr>
        <w:pStyle w:val="Listenabsatz"/>
        <w:numPr>
          <w:ilvl w:val="0"/>
          <w:numId w:val="2"/>
        </w:numPr>
        <w:rPr>
          <w:lang w:val="es-ES_tradnl"/>
        </w:rPr>
      </w:pPr>
      <w:r w:rsidRPr="00E60F90">
        <w:rPr>
          <w:lang w:val="es-ES_tradnl"/>
        </w:rPr>
        <w:t>Pertenencia a una minoría étnica</w:t>
      </w:r>
    </w:p>
    <w:p w14:paraId="061D63B7" w14:textId="5F700982" w:rsidR="004232D2" w:rsidRPr="00E60F90" w:rsidRDefault="004232D2" w:rsidP="00E60F90">
      <w:pPr>
        <w:pStyle w:val="Listenabsatz"/>
        <w:numPr>
          <w:ilvl w:val="0"/>
          <w:numId w:val="2"/>
        </w:numPr>
        <w:rPr>
          <w:lang w:val="es-ES_tradnl"/>
        </w:rPr>
      </w:pPr>
      <w:r w:rsidRPr="00E60F90">
        <w:rPr>
          <w:lang w:val="es-ES_tradnl"/>
        </w:rPr>
        <w:t xml:space="preserve">Estudiantes de posgrado que no estén en Ecuador </w:t>
      </w:r>
    </w:p>
    <w:p w14:paraId="2C827314" w14:textId="70518AC8" w:rsidR="004232D2" w:rsidRPr="00E60F90" w:rsidRDefault="00E60F90" w:rsidP="00E60F90">
      <w:pPr>
        <w:pStyle w:val="Listenabsatz"/>
        <w:numPr>
          <w:ilvl w:val="0"/>
          <w:numId w:val="2"/>
        </w:numPr>
        <w:rPr>
          <w:lang w:val="es-ES_tradnl"/>
        </w:rPr>
      </w:pPr>
      <w:proofErr w:type="gramStart"/>
      <w:r w:rsidRPr="00E60F90">
        <w:rPr>
          <w:lang w:val="es-ES_tradnl"/>
        </w:rPr>
        <w:t>Académicos</w:t>
      </w:r>
      <w:r w:rsidR="004232D2" w:rsidRPr="00E60F90">
        <w:rPr>
          <w:lang w:val="es-ES_tradnl"/>
        </w:rPr>
        <w:t xml:space="preserve"> junior</w:t>
      </w:r>
      <w:proofErr w:type="gramEnd"/>
      <w:r w:rsidRPr="00E60F90">
        <w:rPr>
          <w:lang w:val="es-ES_tradnl"/>
        </w:rPr>
        <w:t xml:space="preserve"> en cualquier parte del mundo.</w:t>
      </w:r>
    </w:p>
    <w:p w14:paraId="30D60D38" w14:textId="1EC5DC10" w:rsidR="004232D2" w:rsidRDefault="004232D2" w:rsidP="007B20A1">
      <w:pPr>
        <w:rPr>
          <w:lang w:val="es-ES_tradnl"/>
        </w:rPr>
      </w:pPr>
    </w:p>
    <w:p w14:paraId="27980690" w14:textId="24D9930F" w:rsidR="004232D2" w:rsidRDefault="007767E3" w:rsidP="007B20A1">
      <w:pPr>
        <w:rPr>
          <w:lang w:val="es-ES_tradnl"/>
        </w:rPr>
      </w:pPr>
      <w:r>
        <w:rPr>
          <w:lang w:val="es-ES_tradnl"/>
        </w:rPr>
        <w:t>3: Documentación requerida para postular</w:t>
      </w:r>
      <w:r w:rsidR="000A281E">
        <w:rPr>
          <w:lang w:val="es-ES_tradnl"/>
        </w:rPr>
        <w:t>:</w:t>
      </w:r>
    </w:p>
    <w:p w14:paraId="5050EDFC" w14:textId="306ADC9F" w:rsidR="000A281E" w:rsidRPr="007767E3" w:rsidRDefault="000A281E" w:rsidP="007767E3">
      <w:pPr>
        <w:pStyle w:val="Listenabsatz"/>
        <w:numPr>
          <w:ilvl w:val="0"/>
          <w:numId w:val="5"/>
        </w:numPr>
        <w:rPr>
          <w:lang w:val="es-ES_tradnl"/>
        </w:rPr>
      </w:pPr>
      <w:r w:rsidRPr="007767E3">
        <w:rPr>
          <w:lang w:val="es-ES_tradnl"/>
        </w:rPr>
        <w:t>Una carta en la que explique sus motivos de participación, con énfasis en su situación laboral o estudiantil</w:t>
      </w:r>
    </w:p>
    <w:p w14:paraId="0E9E8F44" w14:textId="2490505A" w:rsidR="000A281E" w:rsidRPr="007767E3" w:rsidRDefault="000A281E" w:rsidP="007767E3">
      <w:pPr>
        <w:pStyle w:val="Listenabsatz"/>
        <w:numPr>
          <w:ilvl w:val="0"/>
          <w:numId w:val="5"/>
        </w:numPr>
        <w:rPr>
          <w:lang w:val="es-ES_tradnl"/>
        </w:rPr>
      </w:pPr>
      <w:r w:rsidRPr="007767E3">
        <w:rPr>
          <w:lang w:val="es-ES_tradnl"/>
        </w:rPr>
        <w:t>Un currículum vitae</w:t>
      </w:r>
    </w:p>
    <w:p w14:paraId="4F675407" w14:textId="768E47B1" w:rsidR="000A281E" w:rsidRPr="007767E3" w:rsidRDefault="000A281E" w:rsidP="007767E3">
      <w:pPr>
        <w:pStyle w:val="Listenabsatz"/>
        <w:numPr>
          <w:ilvl w:val="0"/>
          <w:numId w:val="5"/>
        </w:numPr>
        <w:rPr>
          <w:lang w:val="es-ES_tradnl"/>
        </w:rPr>
      </w:pPr>
      <w:r w:rsidRPr="007767E3">
        <w:rPr>
          <w:lang w:val="es-ES_tradnl"/>
        </w:rPr>
        <w:t xml:space="preserve">Una copia del resumen de la ponencia aceptada </w:t>
      </w:r>
    </w:p>
    <w:p w14:paraId="46A3D623" w14:textId="1FE90380" w:rsidR="000A281E" w:rsidRPr="007767E3" w:rsidRDefault="000A281E" w:rsidP="007767E3">
      <w:pPr>
        <w:pStyle w:val="Listenabsatz"/>
        <w:numPr>
          <w:ilvl w:val="0"/>
          <w:numId w:val="5"/>
        </w:numPr>
        <w:rPr>
          <w:lang w:val="es-ES_tradnl"/>
        </w:rPr>
      </w:pPr>
      <w:r w:rsidRPr="007767E3">
        <w:rPr>
          <w:lang w:val="es-ES_tradnl"/>
        </w:rPr>
        <w:t>Una copia el correo electrónico de aceptación.</w:t>
      </w:r>
    </w:p>
    <w:p w14:paraId="7807201C" w14:textId="28CA5338" w:rsidR="007B20A1" w:rsidRPr="007B20A1" w:rsidRDefault="007B20A1" w:rsidP="007B20A1">
      <w:pPr>
        <w:rPr>
          <w:lang w:val="es-ES_tradnl"/>
        </w:rPr>
      </w:pPr>
    </w:p>
    <w:p w14:paraId="4467D466" w14:textId="77777777" w:rsidR="007B20A1" w:rsidRPr="007B20A1" w:rsidRDefault="007B20A1" w:rsidP="007B20A1">
      <w:pPr>
        <w:rPr>
          <w:lang w:val="es-ES_tradnl"/>
        </w:rPr>
      </w:pPr>
    </w:p>
    <w:p w14:paraId="5E4C1B34" w14:textId="141AFDF2" w:rsidR="007B20A1" w:rsidRPr="007B20A1" w:rsidRDefault="007767E3" w:rsidP="007B20A1">
      <w:pPr>
        <w:rPr>
          <w:lang w:val="es-ES_tradnl"/>
        </w:rPr>
      </w:pPr>
      <w:r>
        <w:rPr>
          <w:lang w:val="es-ES_tradnl"/>
        </w:rPr>
        <w:t xml:space="preserve">4: </w:t>
      </w:r>
      <w:r w:rsidR="007B20A1" w:rsidRPr="007B20A1">
        <w:rPr>
          <w:lang w:val="es-ES_tradnl"/>
        </w:rPr>
        <w:t>Plazo y dirección de envío</w:t>
      </w:r>
    </w:p>
    <w:p w14:paraId="28BC850A" w14:textId="77777777" w:rsidR="007B20A1" w:rsidRPr="007B20A1" w:rsidRDefault="007B20A1" w:rsidP="007B20A1">
      <w:pPr>
        <w:rPr>
          <w:lang w:val="es-ES_tradnl"/>
        </w:rPr>
      </w:pPr>
    </w:p>
    <w:p w14:paraId="55767FBD" w14:textId="222AC2D3" w:rsidR="00080D57" w:rsidRPr="007B20A1" w:rsidRDefault="007B20A1" w:rsidP="007B20A1">
      <w:pPr>
        <w:rPr>
          <w:lang w:val="es-ES_tradnl"/>
        </w:rPr>
      </w:pPr>
      <w:r w:rsidRPr="007B20A1">
        <w:rPr>
          <w:lang w:val="es-ES_tradnl"/>
        </w:rPr>
        <w:t xml:space="preserve">La fecha límite de entrega de </w:t>
      </w:r>
      <w:r w:rsidR="007767E3" w:rsidRPr="007B20A1">
        <w:rPr>
          <w:lang w:val="es-ES_tradnl"/>
        </w:rPr>
        <w:t>candidaturas será</w:t>
      </w:r>
      <w:r w:rsidRPr="007B20A1">
        <w:rPr>
          <w:lang w:val="es-ES_tradnl"/>
        </w:rPr>
        <w:t xml:space="preserve"> el miércoles, </w:t>
      </w:r>
      <w:r w:rsidR="00DB7D14">
        <w:rPr>
          <w:lang w:val="es-ES_tradnl"/>
        </w:rPr>
        <w:t>24</w:t>
      </w:r>
      <w:r w:rsidRPr="007B20A1">
        <w:rPr>
          <w:lang w:val="es-ES_tradnl"/>
        </w:rPr>
        <w:t xml:space="preserve"> de febrero del 2021 a las 24:00 de Quito. Los interesados deberán enviar </w:t>
      </w:r>
      <w:r w:rsidR="007767E3">
        <w:rPr>
          <w:lang w:val="es-ES_tradnl"/>
        </w:rPr>
        <w:t xml:space="preserve">un dossier con la documentación </w:t>
      </w:r>
      <w:r w:rsidR="00DB7D14">
        <w:rPr>
          <w:lang w:val="es-ES_tradnl"/>
        </w:rPr>
        <w:t>solicitada</w:t>
      </w:r>
      <w:r w:rsidR="007767E3">
        <w:rPr>
          <w:lang w:val="es-ES_tradnl"/>
        </w:rPr>
        <w:t xml:space="preserve"> en el punto </w:t>
      </w:r>
      <w:r w:rsidR="00690F8E">
        <w:rPr>
          <w:lang w:val="es-ES_tradnl"/>
        </w:rPr>
        <w:t xml:space="preserve">3 </w:t>
      </w:r>
      <w:r w:rsidRPr="007B20A1">
        <w:rPr>
          <w:lang w:val="es-ES_tradnl"/>
        </w:rPr>
        <w:t>al presidente de la sección Francisco Sánchez (fsanchez@usal.es) y el secretario Philipp Altmann (paltmann@uce.edu.ec</w:t>
      </w:r>
      <w:r w:rsidR="00DB7D14">
        <w:rPr>
          <w:lang w:val="es-ES_tradnl"/>
        </w:rPr>
        <w:t>).</w:t>
      </w:r>
      <w:r w:rsidRPr="007B20A1">
        <w:rPr>
          <w:lang w:val="es-ES_tradnl"/>
        </w:rPr>
        <w:t xml:space="preserve"> Se aceptan y se exhortan </w:t>
      </w:r>
      <w:proofErr w:type="spellStart"/>
      <w:r w:rsidRPr="007B20A1">
        <w:rPr>
          <w:lang w:val="es-ES_tradnl"/>
        </w:rPr>
        <w:t>autonominaciones</w:t>
      </w:r>
      <w:proofErr w:type="spellEnd"/>
      <w:r w:rsidRPr="007B20A1">
        <w:rPr>
          <w:lang w:val="es-ES_tradnl"/>
        </w:rPr>
        <w:t>.</w:t>
      </w:r>
    </w:p>
    <w:sectPr w:rsidR="00080D57" w:rsidRPr="007B20A1" w:rsidSect="00C778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302E"/>
    <w:multiLevelType w:val="hybridMultilevel"/>
    <w:tmpl w:val="FCDE79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869"/>
    <w:multiLevelType w:val="hybridMultilevel"/>
    <w:tmpl w:val="3BA0DE7A"/>
    <w:lvl w:ilvl="0" w:tplc="AD8A265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C6DA14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2" w:tplc="B76C3776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19CE5136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1F4ADE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7602AB2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510A6730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1452F0EC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48C5382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329F34F5"/>
    <w:multiLevelType w:val="hybridMultilevel"/>
    <w:tmpl w:val="BCDCD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8F5"/>
    <w:multiLevelType w:val="hybridMultilevel"/>
    <w:tmpl w:val="8E560C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4A9B"/>
    <w:multiLevelType w:val="hybridMultilevel"/>
    <w:tmpl w:val="A672CD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51"/>
    <w:rsid w:val="000A281E"/>
    <w:rsid w:val="000B133A"/>
    <w:rsid w:val="00116838"/>
    <w:rsid w:val="00130D7A"/>
    <w:rsid w:val="00162BB3"/>
    <w:rsid w:val="001D1171"/>
    <w:rsid w:val="00225686"/>
    <w:rsid w:val="00265A68"/>
    <w:rsid w:val="00272672"/>
    <w:rsid w:val="00307F61"/>
    <w:rsid w:val="0032666B"/>
    <w:rsid w:val="003A0CE1"/>
    <w:rsid w:val="003E2CEF"/>
    <w:rsid w:val="004232D2"/>
    <w:rsid w:val="00436156"/>
    <w:rsid w:val="004C29AA"/>
    <w:rsid w:val="004E1601"/>
    <w:rsid w:val="004E2698"/>
    <w:rsid w:val="00555A22"/>
    <w:rsid w:val="00561608"/>
    <w:rsid w:val="00651CB0"/>
    <w:rsid w:val="00661274"/>
    <w:rsid w:val="006724AF"/>
    <w:rsid w:val="00690F8E"/>
    <w:rsid w:val="006F072C"/>
    <w:rsid w:val="006F121F"/>
    <w:rsid w:val="007767E3"/>
    <w:rsid w:val="007B20A1"/>
    <w:rsid w:val="007B2818"/>
    <w:rsid w:val="008001BB"/>
    <w:rsid w:val="00812423"/>
    <w:rsid w:val="008516A8"/>
    <w:rsid w:val="00A4191E"/>
    <w:rsid w:val="00A50931"/>
    <w:rsid w:val="00A6018D"/>
    <w:rsid w:val="00AB6A8F"/>
    <w:rsid w:val="00AF0B47"/>
    <w:rsid w:val="00B83B3F"/>
    <w:rsid w:val="00BC3F46"/>
    <w:rsid w:val="00BC4DF1"/>
    <w:rsid w:val="00C46751"/>
    <w:rsid w:val="00C474BF"/>
    <w:rsid w:val="00C54134"/>
    <w:rsid w:val="00C778DD"/>
    <w:rsid w:val="00C86789"/>
    <w:rsid w:val="00C914E4"/>
    <w:rsid w:val="00CC4815"/>
    <w:rsid w:val="00CC5BB9"/>
    <w:rsid w:val="00D46F9A"/>
    <w:rsid w:val="00D821D2"/>
    <w:rsid w:val="00DB7D14"/>
    <w:rsid w:val="00DF2D54"/>
    <w:rsid w:val="00E20342"/>
    <w:rsid w:val="00E239B9"/>
    <w:rsid w:val="00E35BF9"/>
    <w:rsid w:val="00E512BB"/>
    <w:rsid w:val="00E60F90"/>
    <w:rsid w:val="00E81F3E"/>
    <w:rsid w:val="00E95FB7"/>
    <w:rsid w:val="00EB76B6"/>
    <w:rsid w:val="00EF3321"/>
    <w:rsid w:val="00F32F84"/>
    <w:rsid w:val="00F6310F"/>
    <w:rsid w:val="00F811BE"/>
    <w:rsid w:val="00F910B2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9A48"/>
  <w15:chartTrackingRefBased/>
  <w15:docId w15:val="{828173A9-CA38-4E40-BEA9-49C528C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F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E95FB7"/>
    <w:pPr>
      <w:ind w:left="10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5FB7"/>
    <w:rPr>
      <w:rFonts w:ascii="Arial" w:eastAsia="Arial" w:hAnsi="Arial" w:cs="Arial"/>
      <w:b/>
      <w:bCs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95FB7"/>
  </w:style>
  <w:style w:type="character" w:customStyle="1" w:styleId="TextkrperZchn">
    <w:name w:val="Textkörper Zchn"/>
    <w:basedOn w:val="Absatz-Standardschriftart"/>
    <w:link w:val="Textkrper"/>
    <w:uiPriority w:val="1"/>
    <w:rsid w:val="00E95FB7"/>
    <w:rPr>
      <w:rFonts w:ascii="Arial" w:eastAsia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uiPriority w:val="1"/>
    <w:qFormat/>
    <w:rsid w:val="00E95FB7"/>
    <w:pPr>
      <w:ind w:left="820" w:hanging="360"/>
    </w:pPr>
  </w:style>
  <w:style w:type="character" w:styleId="Hyperlink">
    <w:name w:val="Hyperlink"/>
    <w:basedOn w:val="Absatz-Standardschriftart"/>
    <w:uiPriority w:val="99"/>
    <w:unhideWhenUsed/>
    <w:rsid w:val="00E9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Sánchez</dc:creator>
  <cp:keywords/>
  <dc:description/>
  <cp:lastModifiedBy>PHILIPP ALTMANN</cp:lastModifiedBy>
  <cp:revision>2</cp:revision>
  <dcterms:created xsi:type="dcterms:W3CDTF">2021-02-09T13:55:00Z</dcterms:created>
  <dcterms:modified xsi:type="dcterms:W3CDTF">2021-02-09T13:55:00Z</dcterms:modified>
</cp:coreProperties>
</file>